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3" w:rsidRDefault="00ED0923">
      <w:r>
        <w:t>Astro1 Study Guide:</w:t>
      </w:r>
    </w:p>
    <w:p w:rsidR="00ED0923" w:rsidRPr="00ED0923" w:rsidRDefault="00ED0923" w:rsidP="00ED0923">
      <w:pPr>
        <w:pStyle w:val="ListParagraph"/>
        <w:numPr>
          <w:ilvl w:val="0"/>
          <w:numId w:val="1"/>
        </w:numPr>
      </w:pPr>
      <w:r>
        <w:t xml:space="preserve">Compare stars according to their temperature using </w:t>
      </w:r>
      <w:r w:rsidRPr="00ED0923">
        <w:t>Temperature Spectral Classification</w:t>
      </w:r>
      <w:r>
        <w:t>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The planetesimals found in the solar nebula.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Comparison between the terrestrial planets.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Black body radiation and comparing stars’ temperatures.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The sun’s layers.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Formation of oxygen on the Earth.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The characteristics of Jovian Planets.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Define ionization and excitation.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Compare stars’ temperature using their colors.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The Galilean satellites.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Differences between terrestrial and Jovian planets.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The asteroid belt.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Definition of an extrasolar planet.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Saturn’s rings.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Roche limit definition.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Energy levels of the atom.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The greenhouse effect.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The atom structure.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Coulomb Law.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Calculation of the rock’s age using radioactivity.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Meteors.</w:t>
      </w:r>
    </w:p>
    <w:p w:rsidR="00ED0923" w:rsidRDefault="00ED0923" w:rsidP="00ED0923">
      <w:pPr>
        <w:pStyle w:val="ListParagraph"/>
        <w:numPr>
          <w:ilvl w:val="0"/>
          <w:numId w:val="1"/>
        </w:numPr>
      </w:pPr>
      <w:r>
        <w:t>Magnetic field and dynamo effect.</w:t>
      </w:r>
    </w:p>
    <w:p w:rsidR="00ED0923" w:rsidRDefault="009A5267" w:rsidP="00ED0923">
      <w:pPr>
        <w:pStyle w:val="ListParagraph"/>
        <w:numPr>
          <w:ilvl w:val="0"/>
          <w:numId w:val="1"/>
        </w:numPr>
      </w:pPr>
      <w:r>
        <w:t>Stages of planet formation.</w:t>
      </w:r>
    </w:p>
    <w:p w:rsidR="009A5267" w:rsidRDefault="009A5267" w:rsidP="00ED0923">
      <w:pPr>
        <w:pStyle w:val="ListParagraph"/>
        <w:numPr>
          <w:ilvl w:val="0"/>
          <w:numId w:val="1"/>
        </w:numPr>
      </w:pPr>
      <w:r>
        <w:t>Highland and lowlands on the Moon.</w:t>
      </w:r>
    </w:p>
    <w:p w:rsidR="009A5267" w:rsidRDefault="009A5267" w:rsidP="00ED0923">
      <w:pPr>
        <w:pStyle w:val="ListParagraph"/>
        <w:numPr>
          <w:ilvl w:val="0"/>
          <w:numId w:val="1"/>
        </w:numPr>
      </w:pPr>
      <w:r>
        <w:t>Uranus Rotation.</w:t>
      </w:r>
    </w:p>
    <w:p w:rsidR="009A5267" w:rsidRDefault="009A5267" w:rsidP="00ED0923">
      <w:pPr>
        <w:pStyle w:val="ListParagraph"/>
        <w:numPr>
          <w:ilvl w:val="0"/>
          <w:numId w:val="1"/>
        </w:numPr>
      </w:pPr>
      <w:r>
        <w:t>Absolute zero temperature.</w:t>
      </w:r>
    </w:p>
    <w:p w:rsidR="009A5267" w:rsidRDefault="009A5267" w:rsidP="00ED0923">
      <w:pPr>
        <w:pStyle w:val="ListParagraph"/>
        <w:numPr>
          <w:ilvl w:val="0"/>
          <w:numId w:val="1"/>
        </w:numPr>
      </w:pPr>
      <w:r>
        <w:t>Saturn oblateness.</w:t>
      </w:r>
    </w:p>
    <w:p w:rsidR="009A5267" w:rsidRDefault="009A5267" w:rsidP="00ED0923">
      <w:pPr>
        <w:pStyle w:val="ListParagraph"/>
        <w:numPr>
          <w:ilvl w:val="0"/>
          <w:numId w:val="1"/>
        </w:numPr>
      </w:pPr>
      <w:r>
        <w:t>Belt zone circulation.</w:t>
      </w:r>
    </w:p>
    <w:p w:rsidR="009A5267" w:rsidRDefault="009A5267" w:rsidP="009A5267">
      <w:pPr>
        <w:ind w:left="360"/>
      </w:pPr>
      <w:bookmarkStart w:id="0" w:name="_GoBack"/>
      <w:bookmarkEnd w:id="0"/>
    </w:p>
    <w:sectPr w:rsidR="009A5267" w:rsidSect="00EB0B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2605"/>
    <w:multiLevelType w:val="hybridMultilevel"/>
    <w:tmpl w:val="7F16E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23"/>
    <w:rsid w:val="009A5267"/>
    <w:rsid w:val="00EB0B63"/>
    <w:rsid w:val="00E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64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9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09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9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09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787</Characters>
  <Application>Microsoft Macintosh Word</Application>
  <DocSecurity>0</DocSecurity>
  <Lines>6</Lines>
  <Paragraphs>1</Paragraphs>
  <ScaleCrop>false</ScaleCrop>
  <Company>Santa Monica College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Said</dc:creator>
  <cp:keywords/>
  <dc:description/>
  <cp:lastModifiedBy>Asma Said</cp:lastModifiedBy>
  <cp:revision>1</cp:revision>
  <dcterms:created xsi:type="dcterms:W3CDTF">2014-03-31T02:53:00Z</dcterms:created>
  <dcterms:modified xsi:type="dcterms:W3CDTF">2014-03-31T03:13:00Z</dcterms:modified>
</cp:coreProperties>
</file>